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89D" w14:textId="77777777" w:rsidR="006E12D4" w:rsidRDefault="00000000">
      <w:pPr>
        <w:pStyle w:val="a7"/>
        <w:widowControl/>
        <w:shd w:val="clear" w:color="auto" w:fill="FFFFFF"/>
        <w:spacing w:beforeAutospacing="0" w:after="120" w:afterAutospacing="0" w:line="360" w:lineRule="atLeast"/>
        <w:jc w:val="center"/>
        <w:rPr>
          <w:rFonts w:ascii="Times New Roman" w:eastAsia="微软雅黑" w:hAnsi="Times New Roman"/>
          <w:b/>
          <w:color w:val="333333"/>
          <w:sz w:val="16"/>
          <w:szCs w:val="16"/>
        </w:rPr>
      </w:pPr>
      <w:r>
        <w:rPr>
          <w:rFonts w:ascii="Times New Roman" w:eastAsia="黑体" w:hAnsi="Times New Roman"/>
          <w:b/>
          <w:color w:val="333333"/>
          <w:sz w:val="30"/>
          <w:szCs w:val="30"/>
          <w:shd w:val="clear" w:color="auto" w:fill="FFFFFF"/>
        </w:rPr>
        <w:t>Guarantee of Legality, Authenticity and Validity of Documents for Imported Methanol</w:t>
      </w:r>
    </w:p>
    <w:p w14:paraId="52D5F160" w14:textId="77777777" w:rsidR="006E12D4" w:rsidRDefault="00000000">
      <w:pPr>
        <w:pStyle w:val="a7"/>
        <w:widowControl/>
        <w:shd w:val="clear" w:color="auto" w:fill="FFFFFF"/>
        <w:spacing w:beforeAutospacing="0" w:after="120" w:afterAutospacing="0" w:line="600" w:lineRule="atLeast"/>
        <w:rPr>
          <w:rFonts w:ascii="Times New Roman" w:eastAsia="微软雅黑" w:hAnsi="Times New Roman"/>
          <w:b/>
          <w:color w:val="333333"/>
        </w:rPr>
      </w:pPr>
      <w:r>
        <w:rPr>
          <w:rFonts w:ascii="Times New Roman" w:eastAsia="微软雅黑" w:hAnsi="Times New Roman"/>
          <w:b/>
          <w:color w:val="333333"/>
          <w:u w:val="single"/>
          <w:shd w:val="clear" w:color="auto" w:fill="FFFFFF"/>
        </w:rPr>
        <w:t>(Name of warehouse)</w:t>
      </w:r>
      <w:r>
        <w:rPr>
          <w:rFonts w:ascii="Times New Roman" w:eastAsia="仿宋_GB2312" w:hAnsi="Times New Roman" w:hint="eastAsia"/>
          <w:b/>
          <w:color w:val="333333"/>
          <w:shd w:val="clear" w:color="auto" w:fill="FFFFFF"/>
        </w:rPr>
        <w:t>:</w:t>
      </w:r>
    </w:p>
    <w:p w14:paraId="7499D0E7" w14:textId="113DD4D8" w:rsidR="006E12D4" w:rsidRDefault="00000000" w:rsidP="000D1D9E">
      <w:pPr>
        <w:pStyle w:val="a7"/>
        <w:widowControl/>
        <w:shd w:val="clear" w:color="auto" w:fill="FFFFFF"/>
        <w:spacing w:beforeAutospacing="0" w:after="240" w:afterAutospacing="0" w:line="400" w:lineRule="atLeast"/>
        <w:jc w:val="both"/>
        <w:rPr>
          <w:rFonts w:ascii="Times New Roman" w:eastAsia="微软雅黑" w:hAnsi="Times New Roman"/>
          <w:color w:val="333333"/>
        </w:rPr>
      </w:pPr>
      <w:r>
        <w:rPr>
          <w:rFonts w:ascii="Times New Roman" w:hAnsi="Times New Roman" w:hint="eastAsia"/>
        </w:rPr>
        <w:t>We</w:t>
      </w:r>
      <w:r>
        <w:rPr>
          <w:rFonts w:ascii="Times New Roman" w:hAnsi="Times New Roman"/>
        </w:rPr>
        <w:t xml:space="preserve"> guarantee that the following documents provided for this batch of imported methanol for alternative delivery in the futures market are legal, </w:t>
      </w:r>
      <w:proofErr w:type="gramStart"/>
      <w:r>
        <w:rPr>
          <w:rFonts w:ascii="Times New Roman" w:hAnsi="Times New Roman"/>
        </w:rPr>
        <w:t>authentic</w:t>
      </w:r>
      <w:proofErr w:type="gramEnd"/>
      <w:r>
        <w:rPr>
          <w:rFonts w:ascii="Times New Roman" w:hAnsi="Times New Roman"/>
        </w:rPr>
        <w:t xml:space="preserve"> and valid, and we </w:t>
      </w:r>
      <w:r>
        <w:rPr>
          <w:rFonts w:ascii="Times New Roman" w:hAnsi="Times New Roman" w:hint="eastAsia"/>
        </w:rPr>
        <w:t>will bear any</w:t>
      </w:r>
      <w:r>
        <w:rPr>
          <w:rFonts w:ascii="Times New Roman" w:hAnsi="Times New Roman"/>
        </w:rPr>
        <w:t xml:space="preserve"> legal liability arising therefrom.</w:t>
      </w:r>
    </w:p>
    <w:tbl>
      <w:tblPr>
        <w:tblW w:w="4999" w:type="pct"/>
        <w:tblBorders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2723"/>
      </w:tblGrid>
      <w:tr w:rsidR="006E12D4" w14:paraId="553DF761" w14:textId="77777777">
        <w:trPr>
          <w:trHeight w:val="1100"/>
        </w:trPr>
        <w:tc>
          <w:tcPr>
            <w:tcW w:w="3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036BD" w14:textId="77777777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Document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0BE36" w14:textId="77777777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/>
                <w:color w:val="333333"/>
              </w:rPr>
              <w:t>No.</w:t>
            </w:r>
          </w:p>
        </w:tc>
      </w:tr>
      <w:tr w:rsidR="006E12D4" w14:paraId="57D928AE" w14:textId="77777777">
        <w:trPr>
          <w:trHeight w:val="1044"/>
        </w:trPr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8354E" w14:textId="07CF2373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 xml:space="preserve">Customs </w:t>
            </w:r>
            <w:r>
              <w:rPr>
                <w:rFonts w:ascii="Times New Roman" w:hAnsi="Times New Roman" w:hint="eastAsia"/>
                <w:i/>
              </w:rPr>
              <w:t xml:space="preserve">Import </w:t>
            </w:r>
            <w:r>
              <w:rPr>
                <w:rFonts w:ascii="Times New Roman" w:hAnsi="Times New Roman"/>
                <w:i/>
              </w:rPr>
              <w:t>Declaration Form of the People’s Republic of China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1CED8" w14:textId="77777777" w:rsidR="006E12D4" w:rsidRDefault="006E12D4">
            <w:pPr>
              <w:adjustRightInd w:val="0"/>
              <w:snapToGrid w:val="0"/>
              <w:spacing w:line="380" w:lineRule="exact"/>
              <w:rPr>
                <w:rFonts w:ascii="Times New Roman" w:eastAsia="微软雅黑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6E12D4" w14:paraId="16E9EC69" w14:textId="77777777">
        <w:trPr>
          <w:trHeight w:val="956"/>
        </w:trPr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A90EC" w14:textId="77777777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>Goods Shipping Certificate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69548" w14:textId="77777777" w:rsidR="006E12D4" w:rsidRDefault="006E12D4">
            <w:pPr>
              <w:adjustRightInd w:val="0"/>
              <w:snapToGrid w:val="0"/>
              <w:spacing w:line="380" w:lineRule="exact"/>
              <w:rPr>
                <w:rFonts w:ascii="Times New Roman" w:eastAsia="微软雅黑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6E12D4" w14:paraId="039F173D" w14:textId="77777777">
        <w:trPr>
          <w:trHeight w:val="1033"/>
        </w:trPr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F3849" w14:textId="77777777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>Product Quality Certificate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F0E93" w14:textId="77777777" w:rsidR="006E12D4" w:rsidRDefault="006E12D4">
            <w:pPr>
              <w:adjustRightInd w:val="0"/>
              <w:snapToGrid w:val="0"/>
              <w:spacing w:line="380" w:lineRule="exact"/>
              <w:rPr>
                <w:rFonts w:ascii="Times New Roman" w:eastAsia="微软雅黑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6E12D4" w14:paraId="26611A2D" w14:textId="77777777">
        <w:trPr>
          <w:trHeight w:val="989"/>
        </w:trPr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B4020" w14:textId="77777777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>Certificate of Origin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7D19C" w14:textId="77777777" w:rsidR="006E12D4" w:rsidRDefault="006E12D4">
            <w:pPr>
              <w:adjustRightInd w:val="0"/>
              <w:snapToGrid w:val="0"/>
              <w:spacing w:line="380" w:lineRule="exact"/>
              <w:rPr>
                <w:rFonts w:ascii="Times New Roman" w:eastAsia="微软雅黑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6E12D4" w14:paraId="66DA9524" w14:textId="77777777">
        <w:trPr>
          <w:trHeight w:val="1086"/>
        </w:trPr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5F547" w14:textId="308FA9B3" w:rsidR="006E12D4" w:rsidRDefault="00000000">
            <w:pPr>
              <w:pStyle w:val="a7"/>
              <w:widowControl/>
              <w:adjustRightInd w:val="0"/>
              <w:snapToGrid w:val="0"/>
              <w:spacing w:beforeAutospacing="0" w:afterAutospacing="0" w:line="380" w:lineRule="exact"/>
              <w:rPr>
                <w:rFonts w:ascii="Times New Roman" w:hAnsi="Times New Roman"/>
                <w:sz w:val="16"/>
                <w:szCs w:val="16"/>
              </w:rPr>
            </w:pPr>
            <w:bookmarkStart w:id="0" w:name="OLE_LINK1"/>
            <w:r>
              <w:rPr>
                <w:rFonts w:ascii="Times New Roman" w:hAnsi="Times New Roman"/>
                <w:i/>
              </w:rPr>
              <w:t xml:space="preserve">Customs Release </w:t>
            </w:r>
            <w:bookmarkEnd w:id="0"/>
            <w:r>
              <w:rPr>
                <w:rFonts w:ascii="Times New Roman" w:hAnsi="Times New Roman" w:hint="eastAsia"/>
                <w:i/>
              </w:rPr>
              <w:t>Note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FA932" w14:textId="77777777" w:rsidR="006E12D4" w:rsidRDefault="006E12D4">
            <w:pPr>
              <w:adjustRightInd w:val="0"/>
              <w:snapToGrid w:val="0"/>
              <w:spacing w:line="380" w:lineRule="exact"/>
              <w:rPr>
                <w:rFonts w:ascii="Times New Roman" w:eastAsia="微软雅黑" w:hAnsi="Times New Roman" w:cs="Times New Roman"/>
                <w:color w:val="333333"/>
                <w:sz w:val="16"/>
                <w:szCs w:val="16"/>
              </w:rPr>
            </w:pPr>
          </w:p>
        </w:tc>
      </w:tr>
    </w:tbl>
    <w:p w14:paraId="6A9865D6" w14:textId="77777777" w:rsidR="006E12D4" w:rsidRDefault="00000000">
      <w:pPr>
        <w:pStyle w:val="a7"/>
        <w:widowControl/>
        <w:shd w:val="clear" w:color="auto" w:fill="FFFFFF"/>
        <w:spacing w:before="120" w:beforeAutospacing="0" w:after="120" w:afterAutospacing="0" w:line="520" w:lineRule="atLeast"/>
        <w:ind w:firstLine="573"/>
        <w:rPr>
          <w:rFonts w:ascii="Times New Roman" w:eastAsia="微软雅黑" w:hAnsi="Times New Roman"/>
          <w:color w:val="333333"/>
        </w:rPr>
      </w:pPr>
      <w:r>
        <w:rPr>
          <w:rFonts w:ascii="Times New Roman" w:eastAsia="仿宋_GB2312" w:hAnsi="Times New Roman"/>
          <w:color w:val="333333"/>
          <w:shd w:val="clear" w:color="auto" w:fill="FFFFFF"/>
        </w:rPr>
        <w:t>Contact:</w:t>
      </w:r>
    </w:p>
    <w:p w14:paraId="7387A1D3" w14:textId="77777777" w:rsidR="006E12D4" w:rsidRDefault="00000000">
      <w:pPr>
        <w:pStyle w:val="a7"/>
        <w:widowControl/>
        <w:shd w:val="clear" w:color="auto" w:fill="FFFFFF"/>
        <w:spacing w:beforeAutospacing="0" w:after="120" w:afterAutospacing="0" w:line="520" w:lineRule="atLeast"/>
        <w:ind w:firstLine="570"/>
        <w:rPr>
          <w:rFonts w:ascii="Times New Roman" w:eastAsia="微软雅黑" w:hAnsi="Times New Roman"/>
          <w:color w:val="333333"/>
        </w:rPr>
      </w:pPr>
      <w:r>
        <w:rPr>
          <w:rFonts w:ascii="Times New Roman" w:eastAsia="仿宋_GB2312" w:hAnsi="Times New Roman"/>
          <w:color w:val="333333"/>
          <w:shd w:val="clear" w:color="auto" w:fill="FFFFFF"/>
        </w:rPr>
        <w:t>Telephone:</w:t>
      </w:r>
    </w:p>
    <w:p w14:paraId="355808C0" w14:textId="77777777" w:rsidR="006E12D4" w:rsidRDefault="006E12D4">
      <w:pPr>
        <w:pStyle w:val="a7"/>
        <w:widowControl/>
        <w:shd w:val="clear" w:color="auto" w:fill="FFFFFF"/>
        <w:spacing w:beforeAutospacing="0" w:after="120" w:afterAutospacing="0" w:line="600" w:lineRule="atLeast"/>
        <w:ind w:firstLine="570"/>
        <w:rPr>
          <w:rFonts w:ascii="Times New Roman" w:eastAsia="微软雅黑" w:hAnsi="Times New Roman"/>
          <w:color w:val="333333"/>
          <w:sz w:val="16"/>
          <w:szCs w:val="16"/>
        </w:rPr>
      </w:pPr>
    </w:p>
    <w:p w14:paraId="0D547336" w14:textId="77777777" w:rsidR="006E12D4" w:rsidRDefault="00000000">
      <w:pPr>
        <w:pStyle w:val="a7"/>
        <w:widowControl/>
        <w:shd w:val="clear" w:color="auto" w:fill="FFFFFF"/>
        <w:spacing w:beforeAutospacing="0" w:after="120" w:afterAutospacing="0" w:line="360" w:lineRule="exact"/>
        <w:ind w:firstLine="573"/>
        <w:jc w:val="center"/>
        <w:rPr>
          <w:rFonts w:ascii="Times New Roman" w:eastAsia="微软雅黑" w:hAnsi="Times New Roman"/>
          <w:b/>
          <w:color w:val="333333"/>
          <w:sz w:val="16"/>
          <w:szCs w:val="16"/>
        </w:rPr>
      </w:pPr>
      <w:r>
        <w:rPr>
          <w:rFonts w:ascii="Times New Roman" w:eastAsia="微软雅黑" w:hAnsi="Times New Roman"/>
          <w:color w:val="333333"/>
          <w:sz w:val="16"/>
          <w:szCs w:val="16"/>
          <w:shd w:val="clear" w:color="auto" w:fill="FFFFFF"/>
        </w:rPr>
        <w:t xml:space="preserve">                      </w:t>
      </w:r>
      <w:r>
        <w:rPr>
          <w:rFonts w:ascii="Times New Roman" w:eastAsia="仿宋_GB2312" w:hAnsi="Times New Roman"/>
          <w:b/>
          <w:color w:val="333333"/>
          <w:sz w:val="16"/>
          <w:szCs w:val="16"/>
          <w:shd w:val="clear" w:color="auto" w:fill="FFFFFF"/>
        </w:rPr>
        <w:t>(Official seal)</w:t>
      </w:r>
    </w:p>
    <w:p w14:paraId="7BD4A0B3" w14:textId="77777777" w:rsidR="006E12D4" w:rsidRDefault="00000000">
      <w:pPr>
        <w:pStyle w:val="a7"/>
        <w:widowControl/>
        <w:shd w:val="clear" w:color="auto" w:fill="FFFFFF"/>
        <w:spacing w:beforeAutospacing="0" w:after="120" w:afterAutospacing="0" w:line="360" w:lineRule="exact"/>
        <w:ind w:firstLine="573"/>
        <w:rPr>
          <w:rFonts w:ascii="Times New Roman" w:eastAsia="微软雅黑" w:hAnsi="Times New Roman"/>
          <w:b/>
          <w:color w:val="333333"/>
          <w:sz w:val="16"/>
          <w:szCs w:val="16"/>
        </w:rPr>
      </w:pPr>
      <w:r>
        <w:rPr>
          <w:rFonts w:ascii="Times New Roman" w:eastAsia="微软雅黑" w:hAnsi="Times New Roman"/>
          <w:b/>
          <w:color w:val="333333"/>
          <w:sz w:val="16"/>
          <w:szCs w:val="16"/>
          <w:shd w:val="clear" w:color="auto" w:fill="FFFFFF"/>
        </w:rPr>
        <w:t xml:space="preserve">                                          </w:t>
      </w:r>
      <w:r>
        <w:rPr>
          <w:rFonts w:ascii="Times New Roman" w:eastAsia="仿宋_GB2312" w:hAnsi="Times New Roman"/>
          <w:b/>
          <w:color w:val="333333"/>
          <w:sz w:val="16"/>
          <w:szCs w:val="16"/>
          <w:shd w:val="clear" w:color="auto" w:fill="FFFFFF"/>
        </w:rPr>
        <w:t>Month     Day     Year</w:t>
      </w:r>
    </w:p>
    <w:p w14:paraId="2725FB2D" w14:textId="77777777" w:rsidR="006E12D4" w:rsidRDefault="006E12D4">
      <w:pPr>
        <w:rPr>
          <w:rFonts w:ascii="Times New Roman" w:hAnsi="Times New Roman" w:cs="Times New Roman"/>
        </w:rPr>
      </w:pPr>
    </w:p>
    <w:sectPr w:rsidR="006E1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867E" w14:textId="77777777" w:rsidR="00015B2F" w:rsidRDefault="00015B2F" w:rsidP="000D1D9E">
      <w:r>
        <w:separator/>
      </w:r>
    </w:p>
  </w:endnote>
  <w:endnote w:type="continuationSeparator" w:id="0">
    <w:p w14:paraId="2CD23941" w14:textId="77777777" w:rsidR="00015B2F" w:rsidRDefault="00015B2F" w:rsidP="000D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BA6A" w14:textId="77777777" w:rsidR="00015B2F" w:rsidRDefault="00015B2F" w:rsidP="000D1D9E">
      <w:r>
        <w:separator/>
      </w:r>
    </w:p>
  </w:footnote>
  <w:footnote w:type="continuationSeparator" w:id="0">
    <w:p w14:paraId="0C3696E5" w14:textId="77777777" w:rsidR="00015B2F" w:rsidRDefault="00015B2F" w:rsidP="000D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mZDcyMjMzMzQxNGMwOWRiN2ViNmNlZDQ4MGYxYzEifQ=="/>
    <w:docVar w:name="KSO_WPS_MARK_KEY" w:val="25711a49-77b6-4559-a338-89a7f137c509"/>
  </w:docVars>
  <w:rsids>
    <w:rsidRoot w:val="004415C0"/>
    <w:rsid w:val="00010C91"/>
    <w:rsid w:val="00015B2F"/>
    <w:rsid w:val="00086A2D"/>
    <w:rsid w:val="000D1D9E"/>
    <w:rsid w:val="00284FE4"/>
    <w:rsid w:val="002D3F38"/>
    <w:rsid w:val="00346AF2"/>
    <w:rsid w:val="003911E3"/>
    <w:rsid w:val="003F582B"/>
    <w:rsid w:val="004043F5"/>
    <w:rsid w:val="004415C0"/>
    <w:rsid w:val="005B0A4D"/>
    <w:rsid w:val="005E6786"/>
    <w:rsid w:val="006E12D4"/>
    <w:rsid w:val="00864984"/>
    <w:rsid w:val="00A0314C"/>
    <w:rsid w:val="00B44236"/>
    <w:rsid w:val="00C266EF"/>
    <w:rsid w:val="00D40746"/>
    <w:rsid w:val="6D6E5340"/>
    <w:rsid w:val="6FE8F1BA"/>
    <w:rsid w:val="71E73175"/>
    <w:rsid w:val="731D2368"/>
    <w:rsid w:val="7A79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31D1A"/>
  <w15:docId w15:val="{4757798F-9818-429F-9431-09B7CD1B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semiHidden/>
    <w:rsid w:val="000D1D9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2023-03-29T23:10:00Z</dcterms:created>
  <dcterms:modified xsi:type="dcterms:W3CDTF">2023-03-31T07:50:00Z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C88CC06C6F414960A3B052CC9D324ED7</vt:lpwstr>
  </property>
</Properties>
</file>